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9A" w:rsidRDefault="0063069A" w:rsidP="00E85865">
      <w:pPr>
        <w:jc w:val="center"/>
        <w:rPr>
          <w:b/>
          <w:sz w:val="28"/>
          <w:szCs w:val="28"/>
        </w:rPr>
      </w:pPr>
    </w:p>
    <w:p w:rsidR="00E85865" w:rsidRPr="005414C1" w:rsidRDefault="00B81D6C" w:rsidP="00B94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</w:t>
      </w:r>
      <w:r w:rsidR="00E85865" w:rsidRPr="005414C1">
        <w:rPr>
          <w:b/>
          <w:sz w:val="28"/>
          <w:szCs w:val="28"/>
        </w:rPr>
        <w:t xml:space="preserve"> izvršenj</w:t>
      </w:r>
      <w:r>
        <w:rPr>
          <w:b/>
          <w:sz w:val="28"/>
          <w:szCs w:val="28"/>
        </w:rPr>
        <w:t>a</w:t>
      </w:r>
      <w:r w:rsidR="00E85865" w:rsidRPr="005414C1">
        <w:rPr>
          <w:b/>
          <w:sz w:val="28"/>
          <w:szCs w:val="28"/>
        </w:rPr>
        <w:t xml:space="preserve"> Financijskog plana Osnovne glazbene škole </w:t>
      </w:r>
      <w:r w:rsidR="000E72E8" w:rsidRPr="005414C1">
        <w:rPr>
          <w:b/>
          <w:sz w:val="28"/>
          <w:szCs w:val="28"/>
        </w:rPr>
        <w:t>Ivana Zajca</w:t>
      </w:r>
      <w:r w:rsidR="00E85865" w:rsidRPr="005414C1">
        <w:rPr>
          <w:b/>
          <w:sz w:val="28"/>
          <w:szCs w:val="28"/>
        </w:rPr>
        <w:t xml:space="preserve"> </w:t>
      </w:r>
      <w:r w:rsidR="006C1A4D">
        <w:rPr>
          <w:b/>
          <w:sz w:val="28"/>
          <w:szCs w:val="28"/>
        </w:rPr>
        <w:t xml:space="preserve"> za </w:t>
      </w:r>
      <w:r w:rsidR="00E85865" w:rsidRPr="005414C1">
        <w:rPr>
          <w:b/>
          <w:sz w:val="28"/>
          <w:szCs w:val="28"/>
        </w:rPr>
        <w:t>razdoblje od 01.01.</w:t>
      </w:r>
      <w:r w:rsidR="00924E76">
        <w:rPr>
          <w:b/>
          <w:sz w:val="28"/>
          <w:szCs w:val="28"/>
        </w:rPr>
        <w:t>202</w:t>
      </w:r>
      <w:r w:rsidR="00B94A3B">
        <w:rPr>
          <w:b/>
          <w:sz w:val="28"/>
          <w:szCs w:val="28"/>
        </w:rPr>
        <w:t>6</w:t>
      </w:r>
      <w:r w:rsidR="00924E76">
        <w:rPr>
          <w:b/>
          <w:sz w:val="28"/>
          <w:szCs w:val="28"/>
        </w:rPr>
        <w:t>.</w:t>
      </w:r>
      <w:r w:rsidR="00E85865" w:rsidRPr="005414C1">
        <w:rPr>
          <w:b/>
          <w:sz w:val="28"/>
          <w:szCs w:val="28"/>
        </w:rPr>
        <w:t xml:space="preserve"> </w:t>
      </w:r>
      <w:r w:rsidR="004729B0">
        <w:rPr>
          <w:b/>
          <w:sz w:val="28"/>
          <w:szCs w:val="28"/>
        </w:rPr>
        <w:t>– 3</w:t>
      </w:r>
      <w:r w:rsidR="00B94A3B">
        <w:rPr>
          <w:b/>
          <w:sz w:val="28"/>
          <w:szCs w:val="28"/>
        </w:rPr>
        <w:t>0</w:t>
      </w:r>
      <w:r w:rsidR="00A53D66">
        <w:rPr>
          <w:b/>
          <w:sz w:val="28"/>
          <w:szCs w:val="28"/>
        </w:rPr>
        <w:t>.</w:t>
      </w:r>
      <w:r w:rsidR="00B94A3B">
        <w:rPr>
          <w:b/>
          <w:sz w:val="28"/>
          <w:szCs w:val="28"/>
        </w:rPr>
        <w:t>6</w:t>
      </w:r>
      <w:r w:rsidR="00E85865" w:rsidRPr="005414C1">
        <w:rPr>
          <w:b/>
          <w:sz w:val="28"/>
          <w:szCs w:val="28"/>
        </w:rPr>
        <w:t>.202</w:t>
      </w:r>
      <w:r w:rsidR="00B94A3B">
        <w:rPr>
          <w:b/>
          <w:sz w:val="28"/>
          <w:szCs w:val="28"/>
        </w:rPr>
        <w:t>6</w:t>
      </w:r>
      <w:r w:rsidR="00E85865" w:rsidRPr="005414C1">
        <w:rPr>
          <w:b/>
          <w:sz w:val="28"/>
          <w:szCs w:val="28"/>
        </w:rPr>
        <w:t>. godine</w:t>
      </w:r>
    </w:p>
    <w:p w:rsidR="000E72E8" w:rsidRDefault="000E72E8" w:rsidP="00E85865">
      <w:pPr>
        <w:rPr>
          <w:sz w:val="28"/>
          <w:szCs w:val="28"/>
        </w:rPr>
      </w:pPr>
    </w:p>
    <w:p w:rsidR="005414C1" w:rsidRPr="00954441" w:rsidRDefault="005414C1" w:rsidP="00E85865">
      <w:pPr>
        <w:rPr>
          <w:b/>
          <w:sz w:val="28"/>
          <w:szCs w:val="28"/>
        </w:rPr>
      </w:pPr>
    </w:p>
    <w:p w:rsidR="000E72E8" w:rsidRPr="00954441" w:rsidRDefault="00E85865" w:rsidP="000E72E8">
      <w:pPr>
        <w:rPr>
          <w:b/>
          <w:sz w:val="28"/>
          <w:szCs w:val="28"/>
        </w:rPr>
      </w:pPr>
      <w:r w:rsidRPr="00954441">
        <w:rPr>
          <w:b/>
          <w:sz w:val="28"/>
          <w:szCs w:val="28"/>
        </w:rPr>
        <w:t xml:space="preserve">Osnovna glazbena škola </w:t>
      </w:r>
      <w:r w:rsidR="000E72E8" w:rsidRPr="00954441">
        <w:rPr>
          <w:b/>
          <w:sz w:val="28"/>
          <w:szCs w:val="28"/>
        </w:rPr>
        <w:t>Ivana Zajca</w:t>
      </w:r>
    </w:p>
    <w:p w:rsidR="00E85865" w:rsidRPr="00954441" w:rsidRDefault="000E72E8" w:rsidP="000E72E8">
      <w:pPr>
        <w:rPr>
          <w:b/>
          <w:sz w:val="28"/>
          <w:szCs w:val="28"/>
        </w:rPr>
      </w:pPr>
      <w:r w:rsidRPr="00954441">
        <w:rPr>
          <w:b/>
          <w:sz w:val="28"/>
          <w:szCs w:val="28"/>
        </w:rPr>
        <w:t>Ilica 227, 10000 Zagreb</w:t>
      </w:r>
    </w:p>
    <w:p w:rsidR="000E72E8" w:rsidRPr="00954441" w:rsidRDefault="000E72E8" w:rsidP="000E72E8">
      <w:pPr>
        <w:rPr>
          <w:b/>
          <w:sz w:val="28"/>
          <w:szCs w:val="28"/>
        </w:rPr>
      </w:pPr>
      <w:r w:rsidRPr="00954441">
        <w:rPr>
          <w:b/>
          <w:sz w:val="28"/>
          <w:szCs w:val="28"/>
        </w:rPr>
        <w:t>OIB 23739786972</w:t>
      </w:r>
    </w:p>
    <w:p w:rsidR="00E85865" w:rsidRPr="00954441" w:rsidRDefault="00E85865" w:rsidP="000E72E8">
      <w:pPr>
        <w:jc w:val="both"/>
        <w:rPr>
          <w:sz w:val="28"/>
          <w:szCs w:val="28"/>
        </w:rPr>
      </w:pPr>
      <w:r w:rsidRPr="00954441">
        <w:rPr>
          <w:sz w:val="28"/>
          <w:szCs w:val="28"/>
        </w:rPr>
        <w:t xml:space="preserve">  </w:t>
      </w:r>
      <w:r w:rsidRPr="00954441">
        <w:rPr>
          <w:sz w:val="28"/>
          <w:szCs w:val="28"/>
        </w:rPr>
        <w:tab/>
      </w:r>
      <w:r w:rsidRPr="00954441">
        <w:rPr>
          <w:sz w:val="28"/>
          <w:szCs w:val="28"/>
        </w:rPr>
        <w:tab/>
      </w:r>
      <w:r w:rsidRPr="00954441">
        <w:rPr>
          <w:sz w:val="28"/>
          <w:szCs w:val="28"/>
        </w:rPr>
        <w:tab/>
        <w:t xml:space="preserve">      </w:t>
      </w:r>
    </w:p>
    <w:p w:rsidR="00E902E1" w:rsidRDefault="00E902E1" w:rsidP="00E85865">
      <w:pPr>
        <w:rPr>
          <w:sz w:val="28"/>
          <w:szCs w:val="28"/>
        </w:rPr>
      </w:pPr>
    </w:p>
    <w:p w:rsidR="00E902E1" w:rsidRPr="00954441" w:rsidRDefault="00E902E1" w:rsidP="005864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4441">
        <w:rPr>
          <w:b/>
          <w:sz w:val="28"/>
          <w:szCs w:val="28"/>
        </w:rPr>
        <w:t>OBRAZLOŽENJE OPĆEG DIJELA IZVJEŠTAJA</w:t>
      </w:r>
    </w:p>
    <w:p w:rsidR="00E902E1" w:rsidRPr="00954441" w:rsidRDefault="00E902E1" w:rsidP="00E902E1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954441">
        <w:rPr>
          <w:b/>
          <w:sz w:val="28"/>
          <w:szCs w:val="28"/>
        </w:rPr>
        <w:t>PRIHODI</w:t>
      </w:r>
    </w:p>
    <w:p w:rsidR="0063069A" w:rsidRPr="00954441" w:rsidRDefault="0063069A" w:rsidP="00E91D04">
      <w:pPr>
        <w:ind w:left="360"/>
        <w:jc w:val="both"/>
        <w:rPr>
          <w:sz w:val="28"/>
          <w:szCs w:val="28"/>
        </w:rPr>
      </w:pPr>
      <w:r w:rsidRPr="00954441">
        <w:rPr>
          <w:sz w:val="28"/>
          <w:szCs w:val="28"/>
        </w:rPr>
        <w:t xml:space="preserve">Osnovna glazbena škola </w:t>
      </w:r>
      <w:r w:rsidR="000E72E8" w:rsidRPr="00954441">
        <w:rPr>
          <w:sz w:val="28"/>
          <w:szCs w:val="28"/>
        </w:rPr>
        <w:t>Ivana Zajca</w:t>
      </w:r>
      <w:r w:rsidRPr="00954441">
        <w:rPr>
          <w:sz w:val="28"/>
          <w:szCs w:val="28"/>
        </w:rPr>
        <w:t xml:space="preserve"> u 202</w:t>
      </w:r>
      <w:r w:rsidR="00B94A3B">
        <w:rPr>
          <w:sz w:val="28"/>
          <w:szCs w:val="28"/>
        </w:rPr>
        <w:t>6</w:t>
      </w:r>
      <w:r w:rsidRPr="00954441">
        <w:rPr>
          <w:sz w:val="28"/>
          <w:szCs w:val="28"/>
        </w:rPr>
        <w:t xml:space="preserve">. godini ostvarila je </w:t>
      </w:r>
      <w:r w:rsidR="00B94A3B">
        <w:rPr>
          <w:sz w:val="28"/>
          <w:szCs w:val="28"/>
        </w:rPr>
        <w:t>42,95</w:t>
      </w:r>
      <w:r w:rsidRPr="00954441">
        <w:rPr>
          <w:sz w:val="28"/>
          <w:szCs w:val="28"/>
        </w:rPr>
        <w:t xml:space="preserve"> % prihoda u odnosu na plan.</w:t>
      </w:r>
    </w:p>
    <w:p w:rsidR="0063069A" w:rsidRDefault="00BF25CB" w:rsidP="0063069A">
      <w:pPr>
        <w:ind w:left="360"/>
        <w:rPr>
          <w:sz w:val="28"/>
          <w:szCs w:val="28"/>
        </w:rPr>
      </w:pPr>
      <w:r w:rsidRPr="00954441">
        <w:rPr>
          <w:sz w:val="28"/>
          <w:szCs w:val="28"/>
        </w:rPr>
        <w:t>Prihodi</w:t>
      </w:r>
      <w:r w:rsidR="0063069A">
        <w:rPr>
          <w:sz w:val="28"/>
          <w:szCs w:val="28"/>
        </w:rPr>
        <w:t>:</w:t>
      </w:r>
    </w:p>
    <w:p w:rsidR="000E72E8" w:rsidRPr="004729B0" w:rsidRDefault="0063069A" w:rsidP="004729B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54441">
        <w:rPr>
          <w:sz w:val="28"/>
          <w:szCs w:val="28"/>
        </w:rPr>
        <w:t>Tekuće pomoći proračunskim korisnicima iz proračuna koji im nije nadležan a odnosi se na sredstva za plaće, naknade i prijevoz djelatnicima.</w:t>
      </w:r>
    </w:p>
    <w:p w:rsidR="0063069A" w:rsidRPr="00954441" w:rsidRDefault="0063069A" w:rsidP="00E91D0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54441">
        <w:rPr>
          <w:sz w:val="28"/>
          <w:szCs w:val="28"/>
        </w:rPr>
        <w:t>Ostali nespomenuti prihodi odnose se na participaciju učenika koja se koristi za opremanje programa škole.</w:t>
      </w:r>
    </w:p>
    <w:p w:rsidR="00BF25CB" w:rsidRPr="00954441" w:rsidRDefault="00BF25CB" w:rsidP="00E91D0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54441">
        <w:rPr>
          <w:sz w:val="28"/>
          <w:szCs w:val="28"/>
        </w:rPr>
        <w:t>Prihodi iz nadležnog proračuna za financiranje rashoda poslovanja su sredstva</w:t>
      </w:r>
      <w:r w:rsidR="00953DDB">
        <w:rPr>
          <w:sz w:val="28"/>
          <w:szCs w:val="28"/>
        </w:rPr>
        <w:t xml:space="preserve"> Gradskog ureda za obrazovanje -</w:t>
      </w:r>
      <w:r w:rsidRPr="00954441">
        <w:rPr>
          <w:sz w:val="28"/>
          <w:szCs w:val="28"/>
        </w:rPr>
        <w:t xml:space="preserve"> materijalni troškovi</w:t>
      </w:r>
      <w:r w:rsidR="00953DDB">
        <w:rPr>
          <w:sz w:val="28"/>
          <w:szCs w:val="28"/>
        </w:rPr>
        <w:t>.</w:t>
      </w:r>
    </w:p>
    <w:p w:rsidR="00C548D7" w:rsidRPr="00954441" w:rsidRDefault="00C548D7" w:rsidP="004729B0">
      <w:pPr>
        <w:pStyle w:val="ListParagraph"/>
        <w:jc w:val="both"/>
        <w:rPr>
          <w:sz w:val="28"/>
          <w:szCs w:val="28"/>
        </w:rPr>
      </w:pPr>
    </w:p>
    <w:p w:rsidR="00E17AAD" w:rsidRPr="00E17AAD" w:rsidRDefault="00E17AAD" w:rsidP="00E17AAD">
      <w:pPr>
        <w:pStyle w:val="ListParagraph"/>
        <w:rPr>
          <w:sz w:val="24"/>
          <w:szCs w:val="24"/>
        </w:rPr>
      </w:pPr>
    </w:p>
    <w:p w:rsidR="00BF25CB" w:rsidRPr="009C7876" w:rsidRDefault="00BF25CB" w:rsidP="00BF25CB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9C7876">
        <w:rPr>
          <w:b/>
          <w:sz w:val="28"/>
          <w:szCs w:val="28"/>
        </w:rPr>
        <w:t>RASHODI</w:t>
      </w:r>
    </w:p>
    <w:p w:rsidR="00BF25CB" w:rsidRDefault="00BF25CB" w:rsidP="00E91D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Osnovna glazbena škola </w:t>
      </w:r>
      <w:r w:rsidR="002F11DD">
        <w:rPr>
          <w:sz w:val="28"/>
          <w:szCs w:val="28"/>
        </w:rPr>
        <w:t>Ivana Zajca</w:t>
      </w:r>
      <w:r>
        <w:rPr>
          <w:sz w:val="28"/>
          <w:szCs w:val="28"/>
        </w:rPr>
        <w:t xml:space="preserve"> u 202</w:t>
      </w:r>
      <w:r w:rsidR="006B4BAA">
        <w:rPr>
          <w:sz w:val="28"/>
          <w:szCs w:val="28"/>
        </w:rPr>
        <w:t>6</w:t>
      </w:r>
      <w:r>
        <w:rPr>
          <w:sz w:val="28"/>
          <w:szCs w:val="28"/>
        </w:rPr>
        <w:t xml:space="preserve">. godini ostvarila je </w:t>
      </w:r>
      <w:r w:rsidR="006B4BAA">
        <w:rPr>
          <w:sz w:val="28"/>
          <w:szCs w:val="28"/>
        </w:rPr>
        <w:t>40,37</w:t>
      </w:r>
      <w:r w:rsidR="00C548D7">
        <w:rPr>
          <w:sz w:val="28"/>
          <w:szCs w:val="28"/>
        </w:rPr>
        <w:t xml:space="preserve"> % rashoda u odnosu na plan.</w:t>
      </w:r>
    </w:p>
    <w:p w:rsidR="00C548D7" w:rsidRDefault="00C548D7" w:rsidP="00BF25CB">
      <w:pPr>
        <w:ind w:left="360"/>
        <w:rPr>
          <w:sz w:val="28"/>
          <w:szCs w:val="28"/>
        </w:rPr>
      </w:pPr>
      <w:r w:rsidRPr="00E17AAD">
        <w:rPr>
          <w:b/>
          <w:sz w:val="28"/>
          <w:szCs w:val="28"/>
        </w:rPr>
        <w:t>Rashodi</w:t>
      </w:r>
      <w:r>
        <w:rPr>
          <w:sz w:val="28"/>
          <w:szCs w:val="28"/>
        </w:rPr>
        <w:t>:</w:t>
      </w:r>
    </w:p>
    <w:p w:rsidR="00C548D7" w:rsidRDefault="00C548D7" w:rsidP="00E91D0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17AAD">
        <w:rPr>
          <w:b/>
          <w:sz w:val="28"/>
          <w:szCs w:val="28"/>
        </w:rPr>
        <w:t>Rashodi za zaposlene</w:t>
      </w:r>
      <w:r>
        <w:rPr>
          <w:sz w:val="28"/>
          <w:szCs w:val="28"/>
        </w:rPr>
        <w:t xml:space="preserve"> u iznosu od </w:t>
      </w:r>
      <w:r w:rsidR="006B4BAA">
        <w:rPr>
          <w:sz w:val="28"/>
          <w:szCs w:val="28"/>
        </w:rPr>
        <w:t>826.186,10</w:t>
      </w:r>
      <w:r w:rsidR="008C35F0">
        <w:rPr>
          <w:sz w:val="28"/>
          <w:szCs w:val="28"/>
        </w:rPr>
        <w:t xml:space="preserve"> </w:t>
      </w:r>
      <w:r w:rsidR="007A3568">
        <w:rPr>
          <w:sz w:val="28"/>
          <w:szCs w:val="28"/>
        </w:rPr>
        <w:t xml:space="preserve">€ odnosi se na isplatu plaća i </w:t>
      </w:r>
      <w:r>
        <w:rPr>
          <w:sz w:val="28"/>
          <w:szCs w:val="28"/>
        </w:rPr>
        <w:t>n</w:t>
      </w:r>
      <w:r w:rsidR="00954441">
        <w:rPr>
          <w:sz w:val="28"/>
          <w:szCs w:val="28"/>
        </w:rPr>
        <w:t>aknada za zaposlene.</w:t>
      </w:r>
    </w:p>
    <w:p w:rsidR="00F71FC8" w:rsidRDefault="00C548D7" w:rsidP="00E91D0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17AAD">
        <w:rPr>
          <w:b/>
          <w:sz w:val="28"/>
          <w:szCs w:val="28"/>
        </w:rPr>
        <w:t>Materijalni rashodi</w:t>
      </w:r>
      <w:r>
        <w:rPr>
          <w:sz w:val="28"/>
          <w:szCs w:val="28"/>
        </w:rPr>
        <w:t xml:space="preserve"> u iznosu od </w:t>
      </w:r>
      <w:r w:rsidR="006B4BAA">
        <w:rPr>
          <w:sz w:val="28"/>
          <w:szCs w:val="28"/>
        </w:rPr>
        <w:t>113.630,26</w:t>
      </w:r>
      <w:r w:rsidR="008C3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€ </w:t>
      </w:r>
      <w:r w:rsidR="007A3568">
        <w:rPr>
          <w:sz w:val="28"/>
          <w:szCs w:val="28"/>
        </w:rPr>
        <w:t xml:space="preserve">a odnosi se na naknade troškova zaposlenima (službena putovanja, prijevoz, stručna usavršavanja), rashode za materijal i energiju (uredski materijal, energija, materijal i dijelove za tekuće i investicijsko održavanje, sitni inventar), rashodi za usluge (usluge telefona, </w:t>
      </w:r>
      <w:r w:rsidR="007A3568">
        <w:rPr>
          <w:sz w:val="28"/>
          <w:szCs w:val="28"/>
        </w:rPr>
        <w:lastRenderedPageBreak/>
        <w:t xml:space="preserve">pošte, tekućeg i investicijskog održavanja , komunalne usluge, najam dvorana, zdravstvene, intelektualne, računalne </w:t>
      </w:r>
      <w:r w:rsidR="004729B0">
        <w:rPr>
          <w:sz w:val="28"/>
          <w:szCs w:val="28"/>
        </w:rPr>
        <w:t xml:space="preserve">zaštitarske </w:t>
      </w:r>
      <w:r w:rsidR="007A3568">
        <w:rPr>
          <w:sz w:val="28"/>
          <w:szCs w:val="28"/>
        </w:rPr>
        <w:t>i ostale usluge) naknade troškova osobama izvan radnog odnos (troškovi za prehranu, smještaj i prijevoz učenika na natjecanju), ostali nespomenuti rashodi poslovanja (</w:t>
      </w:r>
      <w:r w:rsidR="00F71FC8">
        <w:rPr>
          <w:sz w:val="28"/>
          <w:szCs w:val="28"/>
        </w:rPr>
        <w:t>naknade za rad Školskog odbora, reprez</w:t>
      </w:r>
      <w:r w:rsidR="008C35F0">
        <w:rPr>
          <w:sz w:val="28"/>
          <w:szCs w:val="28"/>
        </w:rPr>
        <w:t>entacija, članarine, pristojbe</w:t>
      </w:r>
      <w:r w:rsidR="00F71FC8">
        <w:rPr>
          <w:sz w:val="28"/>
          <w:szCs w:val="28"/>
        </w:rPr>
        <w:t xml:space="preserve"> i ostali nespomenuti rashodi poslovanja).</w:t>
      </w:r>
    </w:p>
    <w:p w:rsidR="004729B0" w:rsidRDefault="00F71FC8" w:rsidP="00AB6865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29B0">
        <w:rPr>
          <w:b/>
          <w:sz w:val="28"/>
          <w:szCs w:val="28"/>
        </w:rPr>
        <w:t>Financijski rashodi</w:t>
      </w:r>
      <w:r w:rsidRPr="004729B0">
        <w:rPr>
          <w:sz w:val="28"/>
          <w:szCs w:val="28"/>
        </w:rPr>
        <w:t xml:space="preserve"> </w:t>
      </w:r>
      <w:r w:rsidR="00373FC8" w:rsidRPr="004729B0">
        <w:rPr>
          <w:sz w:val="28"/>
          <w:szCs w:val="28"/>
        </w:rPr>
        <w:t xml:space="preserve"> u iznosu od </w:t>
      </w:r>
      <w:r w:rsidR="006B4BAA">
        <w:rPr>
          <w:sz w:val="28"/>
          <w:szCs w:val="28"/>
        </w:rPr>
        <w:t>764,57</w:t>
      </w:r>
      <w:r w:rsidR="00373FC8" w:rsidRPr="004729B0">
        <w:rPr>
          <w:sz w:val="28"/>
          <w:szCs w:val="28"/>
        </w:rPr>
        <w:t xml:space="preserve"> € </w:t>
      </w:r>
      <w:r w:rsidRPr="004729B0">
        <w:rPr>
          <w:sz w:val="28"/>
          <w:szCs w:val="28"/>
        </w:rPr>
        <w:t>odnose se na bank</w:t>
      </w:r>
      <w:r w:rsidR="00373FC8" w:rsidRPr="004729B0">
        <w:rPr>
          <w:sz w:val="28"/>
          <w:szCs w:val="28"/>
        </w:rPr>
        <w:t xml:space="preserve">arske usluge </w:t>
      </w:r>
    </w:p>
    <w:p w:rsidR="00AE4C57" w:rsidRPr="00AE4C57" w:rsidRDefault="00AE4C57" w:rsidP="00AB6865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Naknade građanima i </w:t>
      </w:r>
      <w:r w:rsidR="006B4BAA">
        <w:rPr>
          <w:sz w:val="28"/>
          <w:szCs w:val="28"/>
        </w:rPr>
        <w:t>kućanstvima u iznosu od 700</w:t>
      </w:r>
      <w:r w:rsidRPr="00AE4C57">
        <w:rPr>
          <w:sz w:val="28"/>
          <w:szCs w:val="28"/>
        </w:rPr>
        <w:t>,00 € odnose se na isplatu nagrade Balthazar</w:t>
      </w:r>
      <w:r>
        <w:rPr>
          <w:sz w:val="28"/>
          <w:szCs w:val="28"/>
        </w:rPr>
        <w:t>.</w:t>
      </w:r>
    </w:p>
    <w:p w:rsidR="000B33B0" w:rsidRDefault="0073061E" w:rsidP="00E91D0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17AAD">
        <w:rPr>
          <w:b/>
          <w:sz w:val="28"/>
          <w:szCs w:val="28"/>
        </w:rPr>
        <w:t>Rashodi za nabavu nefinancijske imovine</w:t>
      </w:r>
      <w:r w:rsidR="00373FC8">
        <w:rPr>
          <w:sz w:val="28"/>
          <w:szCs w:val="28"/>
        </w:rPr>
        <w:t xml:space="preserve"> </w:t>
      </w:r>
      <w:r w:rsidR="000B3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 iznosu od </w:t>
      </w:r>
      <w:r w:rsidR="009C7529">
        <w:rPr>
          <w:sz w:val="28"/>
          <w:szCs w:val="28"/>
        </w:rPr>
        <w:t>-</w:t>
      </w:r>
      <w:r w:rsidR="006B4BAA">
        <w:rPr>
          <w:sz w:val="28"/>
          <w:szCs w:val="28"/>
        </w:rPr>
        <w:t>33</w:t>
      </w:r>
      <w:r w:rsidR="00D21E0D">
        <w:rPr>
          <w:sz w:val="28"/>
          <w:szCs w:val="28"/>
        </w:rPr>
        <w:t>.</w:t>
      </w:r>
      <w:r w:rsidR="006B4BAA">
        <w:rPr>
          <w:sz w:val="28"/>
          <w:szCs w:val="28"/>
        </w:rPr>
        <w:t>469,70</w:t>
      </w:r>
      <w:r w:rsidR="000B33B0">
        <w:rPr>
          <w:sz w:val="28"/>
          <w:szCs w:val="28"/>
        </w:rPr>
        <w:t xml:space="preserve"> €.</w:t>
      </w:r>
    </w:p>
    <w:p w:rsidR="00373FC8" w:rsidRDefault="000B33B0" w:rsidP="00E91D04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 sredstava participacije učenika </w:t>
      </w:r>
      <w:r w:rsidR="006B4BAA">
        <w:rPr>
          <w:sz w:val="28"/>
          <w:szCs w:val="28"/>
        </w:rPr>
        <w:t>(prihodi po posebnim propisima)</w:t>
      </w:r>
      <w:r w:rsidR="004729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nabavljeni su novi </w:t>
      </w:r>
      <w:r w:rsidR="00A5420C">
        <w:rPr>
          <w:sz w:val="28"/>
          <w:szCs w:val="28"/>
        </w:rPr>
        <w:t xml:space="preserve"> glazbeni instrumenti</w:t>
      </w:r>
      <w:r w:rsidR="006B4BAA">
        <w:rPr>
          <w:sz w:val="28"/>
          <w:szCs w:val="28"/>
        </w:rPr>
        <w:t xml:space="preserve"> klavir i klasična gitara,</w:t>
      </w:r>
      <w:r w:rsidR="00D21E0D">
        <w:rPr>
          <w:sz w:val="28"/>
          <w:szCs w:val="28"/>
        </w:rPr>
        <w:t xml:space="preserve"> </w:t>
      </w:r>
      <w:r w:rsidR="006B4BAA">
        <w:rPr>
          <w:sz w:val="28"/>
          <w:szCs w:val="28"/>
        </w:rPr>
        <w:t>ugrađene kamere,</w:t>
      </w:r>
      <w:r w:rsidR="00D21E0D">
        <w:rPr>
          <w:sz w:val="28"/>
          <w:szCs w:val="28"/>
        </w:rPr>
        <w:t xml:space="preserve"> </w:t>
      </w:r>
      <w:bookmarkStart w:id="0" w:name="_GoBack"/>
      <w:bookmarkEnd w:id="0"/>
      <w:r w:rsidR="006B4BAA">
        <w:rPr>
          <w:sz w:val="28"/>
          <w:szCs w:val="28"/>
        </w:rPr>
        <w:t>nabavljeno novo prijenosno računalo i</w:t>
      </w:r>
      <w:r w:rsidR="004729B0">
        <w:rPr>
          <w:sz w:val="28"/>
          <w:szCs w:val="28"/>
        </w:rPr>
        <w:t xml:space="preserve"> namještaj</w:t>
      </w:r>
      <w:r w:rsidR="006B4BAA">
        <w:rPr>
          <w:sz w:val="28"/>
          <w:szCs w:val="28"/>
        </w:rPr>
        <w:t>.</w:t>
      </w:r>
      <w:r w:rsidR="00BE0CE2">
        <w:rPr>
          <w:sz w:val="28"/>
          <w:szCs w:val="28"/>
        </w:rPr>
        <w:t xml:space="preserve"> </w:t>
      </w:r>
    </w:p>
    <w:p w:rsidR="00FE24DF" w:rsidRDefault="00FE24DF" w:rsidP="00E91D04">
      <w:pPr>
        <w:pStyle w:val="ListParagraph"/>
        <w:jc w:val="both"/>
        <w:rPr>
          <w:sz w:val="28"/>
          <w:szCs w:val="28"/>
        </w:rPr>
      </w:pPr>
    </w:p>
    <w:p w:rsidR="004729B0" w:rsidRPr="00FE24DF" w:rsidRDefault="00FE24DF" w:rsidP="005864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OBRAZLOŽENJE ERASMUS + PROJEKTA</w:t>
      </w:r>
    </w:p>
    <w:p w:rsidR="00FE24DF" w:rsidRPr="00FE24DF" w:rsidRDefault="00FE24DF" w:rsidP="00FE24DF">
      <w:pPr>
        <w:ind w:left="360"/>
        <w:jc w:val="both"/>
        <w:rPr>
          <w:sz w:val="28"/>
          <w:szCs w:val="28"/>
        </w:rPr>
      </w:pPr>
      <w:r w:rsidRPr="00FE24DF">
        <w:rPr>
          <w:sz w:val="28"/>
          <w:szCs w:val="28"/>
        </w:rPr>
        <w:t>U Osnovnoj glazbenoj školi Ivana Zajca u tijeku je  Erasmus+ projekt pod nazivom "Simfonija promjene", koji je započeo 1. listopada 2024. i trajat će sve do 31. ožujka 2026. godine. Ovaj projekt predstavlja prekretnicu u radu škole, usmjerenu na modernizaciju nastave i snažnije povezivanje s europskim standardima glazbenog obrazovanja.</w:t>
      </w:r>
    </w:p>
    <w:p w:rsidR="00FE24DF" w:rsidRPr="00FE24DF" w:rsidRDefault="00FE24DF" w:rsidP="00FE24DF">
      <w:pPr>
        <w:ind w:left="360"/>
        <w:jc w:val="both"/>
        <w:rPr>
          <w:sz w:val="28"/>
          <w:szCs w:val="28"/>
        </w:rPr>
      </w:pPr>
      <w:r w:rsidRPr="00FE24DF">
        <w:rPr>
          <w:sz w:val="28"/>
          <w:szCs w:val="28"/>
        </w:rPr>
        <w:t>Okosnicu projekta čine mobilnosti učenika i učitelja, koje sudionicima omogućuju izravan uvid u različite pedagoške pristupe i umjetničke prakse diljem Europe. Kroz pohađanje specijaliziranih tečajeva iz Erasmus+ kataloga te metodu job shadowinga (praćenja rada), nastavnici škole dobivaju priliku usavršiti svoje vještine i inovativne metode poučavanja prenijeti izravno u svoje učionice. Dodatnu vrijednost projektu daju i posjeti inozemnih stručnjaka koji svojim gostovanjima u školi donose svježe perspektive i vrhunsku stručnost našim učenicima.</w:t>
      </w:r>
    </w:p>
    <w:p w:rsidR="00FE24DF" w:rsidRPr="00FE24DF" w:rsidRDefault="00FE24DF" w:rsidP="00FE24DF">
      <w:pPr>
        <w:ind w:left="360"/>
        <w:jc w:val="both"/>
        <w:rPr>
          <w:sz w:val="28"/>
          <w:szCs w:val="28"/>
        </w:rPr>
      </w:pPr>
      <w:r w:rsidRPr="00FE24DF">
        <w:rPr>
          <w:sz w:val="28"/>
          <w:szCs w:val="28"/>
        </w:rPr>
        <w:t>Značaj "Simfonije promjene" za OGŠ Ivana Zajca očituje se u stvaranju poticajnog i modernog okruženja za učenje. Osim što podiže kvalitetu nastave i osnažuje kompetencije djelatnika, projekt kod učenika razvija interkulturni dijalog i dodatnu motivaciju za bavljenje glazbom. Ovim aktivnostima škola potvrđuje svoju ulogu suvremene institucije koja, njegujući tradiciju, aktivno gradi budućnost u europskom prostoru obrazovanja.</w:t>
      </w:r>
    </w:p>
    <w:p w:rsidR="00E17AAD" w:rsidRPr="00FE24DF" w:rsidRDefault="00E17AAD" w:rsidP="00FE24DF">
      <w:pPr>
        <w:rPr>
          <w:sz w:val="28"/>
          <w:szCs w:val="28"/>
        </w:rPr>
      </w:pPr>
    </w:p>
    <w:p w:rsidR="00E17AAD" w:rsidRPr="00E17AAD" w:rsidRDefault="00E17AAD" w:rsidP="00E17AAD">
      <w:pPr>
        <w:pStyle w:val="ListParagraph"/>
        <w:rPr>
          <w:sz w:val="28"/>
          <w:szCs w:val="28"/>
        </w:rPr>
      </w:pPr>
    </w:p>
    <w:p w:rsidR="00BC40EF" w:rsidRPr="00F125D7" w:rsidRDefault="00BC40EF" w:rsidP="00F125D7">
      <w:pPr>
        <w:pStyle w:val="ListParagraph"/>
        <w:rPr>
          <w:b/>
          <w:sz w:val="28"/>
          <w:szCs w:val="28"/>
        </w:rPr>
      </w:pPr>
    </w:p>
    <w:p w:rsidR="00384F14" w:rsidRDefault="00384F14" w:rsidP="00F125D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746D8">
        <w:rPr>
          <w:b/>
          <w:sz w:val="28"/>
          <w:szCs w:val="28"/>
        </w:rPr>
        <w:lastRenderedPageBreak/>
        <w:t>OBRAZLOŽENJE POSEBNOG DIJELA</w:t>
      </w:r>
    </w:p>
    <w:p w:rsidR="00E17AAD" w:rsidRDefault="00E17AAD" w:rsidP="00E17AAD">
      <w:pPr>
        <w:ind w:left="360"/>
        <w:rPr>
          <w:sz w:val="28"/>
          <w:szCs w:val="28"/>
        </w:rPr>
      </w:pPr>
      <w:r>
        <w:rPr>
          <w:sz w:val="28"/>
          <w:szCs w:val="28"/>
        </w:rPr>
        <w:t>Pregled izvršenja rashoda prema programu, aktivnostima i izvorima financiranja daje se u tabličnom prikazu: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1492"/>
        <w:gridCol w:w="1843"/>
        <w:gridCol w:w="1117"/>
      </w:tblGrid>
      <w:tr w:rsidR="00D636C8" w:rsidTr="00690E48">
        <w:tc>
          <w:tcPr>
            <w:tcW w:w="4171" w:type="dxa"/>
          </w:tcPr>
          <w:p w:rsidR="00E17AAD" w:rsidRDefault="00D636C8" w:rsidP="00E17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</w:t>
            </w:r>
          </w:p>
        </w:tc>
        <w:tc>
          <w:tcPr>
            <w:tcW w:w="1492" w:type="dxa"/>
          </w:tcPr>
          <w:p w:rsidR="00E17AAD" w:rsidRDefault="00BE0CE2" w:rsidP="006B4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Izvorni plan ili rebalans 202</w:t>
            </w:r>
            <w:r w:rsidR="006B4BAA">
              <w:rPr>
                <w:sz w:val="28"/>
                <w:szCs w:val="28"/>
              </w:rPr>
              <w:t>6</w:t>
            </w:r>
            <w:r w:rsidR="00FB60F0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17AAD" w:rsidRDefault="00D636C8" w:rsidP="006B4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Izvršenje 202</w:t>
            </w:r>
            <w:r w:rsidR="006B4BA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17" w:type="dxa"/>
          </w:tcPr>
          <w:p w:rsidR="00E17AAD" w:rsidRDefault="00D636C8" w:rsidP="00E17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</w:t>
            </w:r>
          </w:p>
        </w:tc>
      </w:tr>
      <w:tr w:rsidR="00D636C8" w:rsidTr="00690E48">
        <w:tc>
          <w:tcPr>
            <w:tcW w:w="4171" w:type="dxa"/>
          </w:tcPr>
          <w:p w:rsidR="00E17AAD" w:rsidRPr="00A30E7E" w:rsidRDefault="00D636C8" w:rsidP="00D636C8">
            <w:pPr>
              <w:rPr>
                <w:b/>
                <w:sz w:val="24"/>
                <w:szCs w:val="24"/>
              </w:rPr>
            </w:pPr>
            <w:r w:rsidRPr="00A30E7E">
              <w:rPr>
                <w:b/>
                <w:sz w:val="24"/>
                <w:szCs w:val="24"/>
              </w:rPr>
              <w:t>Djelatnost ustanova osnovnog školstva</w:t>
            </w:r>
          </w:p>
        </w:tc>
        <w:tc>
          <w:tcPr>
            <w:tcW w:w="1492" w:type="dxa"/>
          </w:tcPr>
          <w:p w:rsidR="00492A48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2.414.490</w:t>
            </w:r>
          </w:p>
        </w:tc>
        <w:tc>
          <w:tcPr>
            <w:tcW w:w="1843" w:type="dxa"/>
          </w:tcPr>
          <w:p w:rsidR="00E17AAD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974.750,63</w:t>
            </w:r>
          </w:p>
        </w:tc>
        <w:tc>
          <w:tcPr>
            <w:tcW w:w="1117" w:type="dxa"/>
          </w:tcPr>
          <w:p w:rsidR="00E17AAD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40,37</w:t>
            </w:r>
            <w:r w:rsidR="00AB7BB4" w:rsidRPr="0082727A">
              <w:rPr>
                <w:sz w:val="24"/>
                <w:szCs w:val="24"/>
              </w:rPr>
              <w:t>%</w:t>
            </w:r>
          </w:p>
        </w:tc>
      </w:tr>
      <w:tr w:rsidR="00D636C8" w:rsidTr="00690E48">
        <w:tc>
          <w:tcPr>
            <w:tcW w:w="4171" w:type="dxa"/>
          </w:tcPr>
          <w:p w:rsidR="00E17AAD" w:rsidRPr="00A30E7E" w:rsidRDefault="00695337" w:rsidP="00E17A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D636C8" w:rsidRPr="00A30E7E">
              <w:rPr>
                <w:b/>
                <w:sz w:val="24"/>
                <w:szCs w:val="24"/>
              </w:rPr>
              <w:t xml:space="preserve">Aktivnost A310901 Redovna djelatnost </w:t>
            </w:r>
          </w:p>
        </w:tc>
        <w:tc>
          <w:tcPr>
            <w:tcW w:w="1492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B4FB7" w:rsidRPr="0082727A" w:rsidRDefault="009B4FB7" w:rsidP="006B4B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D636C8" w:rsidRDefault="00D636C8" w:rsidP="00E17AAD">
            <w:pPr>
              <w:rPr>
                <w:sz w:val="24"/>
                <w:szCs w:val="24"/>
              </w:rPr>
            </w:pPr>
            <w:r w:rsidRPr="00D636C8">
              <w:rPr>
                <w:sz w:val="24"/>
                <w:szCs w:val="24"/>
              </w:rPr>
              <w:t>Izvor 1.1.3 Opći prihodi i primici-pojačan standard</w:t>
            </w:r>
          </w:p>
        </w:tc>
        <w:tc>
          <w:tcPr>
            <w:tcW w:w="1492" w:type="dxa"/>
          </w:tcPr>
          <w:p w:rsidR="00E17AAD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22.090</w:t>
            </w:r>
          </w:p>
        </w:tc>
        <w:tc>
          <w:tcPr>
            <w:tcW w:w="1843" w:type="dxa"/>
          </w:tcPr>
          <w:p w:rsidR="00E17AAD" w:rsidRPr="0082727A" w:rsidRDefault="006B4BAA" w:rsidP="006B4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1.954,54</w:t>
            </w:r>
          </w:p>
        </w:tc>
        <w:tc>
          <w:tcPr>
            <w:tcW w:w="1117" w:type="dxa"/>
          </w:tcPr>
          <w:p w:rsidR="00E17AAD" w:rsidRPr="0082727A" w:rsidRDefault="006B4BAA" w:rsidP="006B4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8,85</w:t>
            </w:r>
            <w:r w:rsidR="00E364DD" w:rsidRPr="0082727A">
              <w:rPr>
                <w:sz w:val="24"/>
                <w:szCs w:val="24"/>
              </w:rPr>
              <w:t>%</w:t>
            </w:r>
          </w:p>
        </w:tc>
      </w:tr>
      <w:tr w:rsidR="00D636C8" w:rsidTr="00690E48">
        <w:tc>
          <w:tcPr>
            <w:tcW w:w="4171" w:type="dxa"/>
          </w:tcPr>
          <w:p w:rsidR="00E17AAD" w:rsidRPr="00D636C8" w:rsidRDefault="00D636C8" w:rsidP="00E17AAD">
            <w:pPr>
              <w:rPr>
                <w:sz w:val="24"/>
                <w:szCs w:val="24"/>
              </w:rPr>
            </w:pPr>
            <w:r w:rsidRPr="00D636C8">
              <w:rPr>
                <w:sz w:val="24"/>
                <w:szCs w:val="24"/>
              </w:rPr>
              <w:t>Izvor 1.2.1 Decentralizirana sredstva</w:t>
            </w:r>
          </w:p>
        </w:tc>
        <w:tc>
          <w:tcPr>
            <w:tcW w:w="1492" w:type="dxa"/>
          </w:tcPr>
          <w:p w:rsidR="00E17AAD" w:rsidRPr="0082727A" w:rsidRDefault="00492A48" w:rsidP="0082727A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85.800</w:t>
            </w:r>
          </w:p>
        </w:tc>
        <w:tc>
          <w:tcPr>
            <w:tcW w:w="1843" w:type="dxa"/>
          </w:tcPr>
          <w:p w:rsidR="00E17AAD" w:rsidRPr="0082727A" w:rsidRDefault="0039748F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40.412,44</w:t>
            </w:r>
          </w:p>
        </w:tc>
        <w:tc>
          <w:tcPr>
            <w:tcW w:w="1117" w:type="dxa"/>
          </w:tcPr>
          <w:p w:rsidR="00E17AAD" w:rsidRPr="0082727A" w:rsidRDefault="006B4BAA" w:rsidP="0039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</w:t>
            </w:r>
            <w:r w:rsidR="0039748F">
              <w:rPr>
                <w:sz w:val="24"/>
                <w:szCs w:val="24"/>
              </w:rPr>
              <w:t>10</w:t>
            </w:r>
            <w:r w:rsidR="00AB7BB4" w:rsidRPr="0082727A">
              <w:rPr>
                <w:sz w:val="24"/>
                <w:szCs w:val="24"/>
              </w:rPr>
              <w:t>%</w:t>
            </w:r>
          </w:p>
        </w:tc>
      </w:tr>
      <w:tr w:rsidR="009B4FB7" w:rsidTr="00690E48">
        <w:tc>
          <w:tcPr>
            <w:tcW w:w="4171" w:type="dxa"/>
          </w:tcPr>
          <w:p w:rsidR="009B4FB7" w:rsidRPr="00D636C8" w:rsidRDefault="009B4FB7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3.1.1 Vlastiti izvori</w:t>
            </w:r>
          </w:p>
        </w:tc>
        <w:tc>
          <w:tcPr>
            <w:tcW w:w="1492" w:type="dxa"/>
          </w:tcPr>
          <w:p w:rsidR="009B4FB7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B4FB7" w:rsidRPr="0082727A" w:rsidRDefault="009B4FB7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9B4FB7" w:rsidRPr="0082727A" w:rsidRDefault="009B4FB7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D636C8" w:rsidRDefault="00D636C8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4.3.1 Prihodi za posebne namjene</w:t>
            </w:r>
          </w:p>
        </w:tc>
        <w:tc>
          <w:tcPr>
            <w:tcW w:w="1492" w:type="dxa"/>
          </w:tcPr>
          <w:p w:rsidR="00E17AAD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146.000</w:t>
            </w:r>
          </w:p>
        </w:tc>
        <w:tc>
          <w:tcPr>
            <w:tcW w:w="1843" w:type="dxa"/>
          </w:tcPr>
          <w:p w:rsidR="00E17AAD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58.572,71</w:t>
            </w:r>
          </w:p>
        </w:tc>
        <w:tc>
          <w:tcPr>
            <w:tcW w:w="1117" w:type="dxa"/>
          </w:tcPr>
          <w:p w:rsidR="00E17AAD" w:rsidRPr="0082727A" w:rsidRDefault="006B4BAA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40,12</w:t>
            </w:r>
            <w:r w:rsidR="00AB7BB4" w:rsidRPr="0082727A">
              <w:rPr>
                <w:sz w:val="24"/>
                <w:szCs w:val="24"/>
              </w:rPr>
              <w:t>%</w:t>
            </w:r>
          </w:p>
        </w:tc>
      </w:tr>
      <w:tr w:rsidR="00D636C8" w:rsidTr="00690E48">
        <w:tc>
          <w:tcPr>
            <w:tcW w:w="4171" w:type="dxa"/>
          </w:tcPr>
          <w:p w:rsidR="00E17AAD" w:rsidRPr="00D636C8" w:rsidRDefault="00D636C8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5.2.1 Pomoći iz drugih proračuna</w:t>
            </w:r>
          </w:p>
        </w:tc>
        <w:tc>
          <w:tcPr>
            <w:tcW w:w="1492" w:type="dxa"/>
          </w:tcPr>
          <w:p w:rsidR="00E17AAD" w:rsidRPr="0082727A" w:rsidRDefault="00324B7E" w:rsidP="00736EAD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1.</w:t>
            </w:r>
            <w:r w:rsidR="00A10B53" w:rsidRPr="0082727A">
              <w:rPr>
                <w:sz w:val="24"/>
                <w:szCs w:val="24"/>
              </w:rPr>
              <w:t>9</w:t>
            </w:r>
            <w:r w:rsidR="00736EAD">
              <w:rPr>
                <w:sz w:val="24"/>
                <w:szCs w:val="24"/>
              </w:rPr>
              <w:t>83.200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830.917,29</w:t>
            </w:r>
          </w:p>
        </w:tc>
        <w:tc>
          <w:tcPr>
            <w:tcW w:w="1117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41.90</w:t>
            </w:r>
            <w:r w:rsidR="00AB7BB4" w:rsidRPr="0082727A">
              <w:rPr>
                <w:sz w:val="24"/>
                <w:szCs w:val="24"/>
              </w:rPr>
              <w:t>%</w:t>
            </w:r>
          </w:p>
        </w:tc>
      </w:tr>
      <w:tr w:rsidR="003030B8" w:rsidTr="00690E48">
        <w:tc>
          <w:tcPr>
            <w:tcW w:w="4171" w:type="dxa"/>
          </w:tcPr>
          <w:p w:rsidR="003030B8" w:rsidRDefault="003030B8" w:rsidP="00736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5.</w:t>
            </w:r>
            <w:r w:rsidR="00736E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736EAD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Pomoći temeljem prijenosa EU Erasmus +</w:t>
            </w:r>
          </w:p>
        </w:tc>
        <w:tc>
          <w:tcPr>
            <w:tcW w:w="1492" w:type="dxa"/>
          </w:tcPr>
          <w:p w:rsidR="003030B8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0B53" w:rsidRPr="0082727A">
              <w:rPr>
                <w:sz w:val="24"/>
                <w:szCs w:val="24"/>
              </w:rPr>
              <w:t>.000</w:t>
            </w:r>
          </w:p>
        </w:tc>
        <w:tc>
          <w:tcPr>
            <w:tcW w:w="1843" w:type="dxa"/>
          </w:tcPr>
          <w:p w:rsidR="003030B8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8.049</w:t>
            </w:r>
          </w:p>
        </w:tc>
        <w:tc>
          <w:tcPr>
            <w:tcW w:w="1117" w:type="dxa"/>
          </w:tcPr>
          <w:p w:rsidR="003030B8" w:rsidRPr="0082727A" w:rsidRDefault="00736EAD" w:rsidP="00736E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80,49</w:t>
            </w:r>
            <w:r w:rsidR="003030B8" w:rsidRPr="0082727A">
              <w:rPr>
                <w:sz w:val="24"/>
                <w:szCs w:val="24"/>
              </w:rPr>
              <w:t>%</w:t>
            </w:r>
          </w:p>
        </w:tc>
      </w:tr>
      <w:tr w:rsidR="00D636C8" w:rsidTr="00690E48">
        <w:tc>
          <w:tcPr>
            <w:tcW w:w="4171" w:type="dxa"/>
          </w:tcPr>
          <w:p w:rsidR="00E17AAD" w:rsidRPr="00A30E7E" w:rsidRDefault="00695337" w:rsidP="00471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4716B6" w:rsidRPr="00A30E7E">
              <w:rPr>
                <w:b/>
                <w:sz w:val="24"/>
                <w:szCs w:val="24"/>
              </w:rPr>
              <w:t xml:space="preserve">Aktivnost K310901 Održavanje i opremanje osnovnih škola </w:t>
            </w:r>
          </w:p>
        </w:tc>
        <w:tc>
          <w:tcPr>
            <w:tcW w:w="1492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4716B6" w:rsidRDefault="004716B6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1.1.3 Opći prihodi i primici-pojačan standard</w:t>
            </w:r>
          </w:p>
        </w:tc>
        <w:tc>
          <w:tcPr>
            <w:tcW w:w="1492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7" w:type="dxa"/>
          </w:tcPr>
          <w:p w:rsidR="00E17BC8" w:rsidRPr="0082727A" w:rsidRDefault="00E17BC8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E17BC8" w:rsidTr="00690E48">
        <w:tc>
          <w:tcPr>
            <w:tcW w:w="4171" w:type="dxa"/>
          </w:tcPr>
          <w:p w:rsidR="00E17BC8" w:rsidRDefault="00E17BC8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1.2.1 Decentralizirana sredstva</w:t>
            </w:r>
          </w:p>
        </w:tc>
        <w:tc>
          <w:tcPr>
            <w:tcW w:w="1492" w:type="dxa"/>
          </w:tcPr>
          <w:p w:rsidR="00E17BC8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  <w:r w:rsidR="00E17BC8" w:rsidRPr="0082727A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E17BC8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7" w:type="dxa"/>
          </w:tcPr>
          <w:p w:rsidR="00E17BC8" w:rsidRPr="0082727A" w:rsidRDefault="00E17BC8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4716B6" w:rsidRDefault="004716B6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4.3.1 Prihodi za posebne namjene</w:t>
            </w:r>
          </w:p>
        </w:tc>
        <w:tc>
          <w:tcPr>
            <w:tcW w:w="1492" w:type="dxa"/>
          </w:tcPr>
          <w:p w:rsidR="00E17AAD" w:rsidRPr="0082727A" w:rsidRDefault="00D35CF1" w:rsidP="00736EAD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1</w:t>
            </w:r>
            <w:r w:rsidR="00736EAD">
              <w:rPr>
                <w:sz w:val="24"/>
                <w:szCs w:val="24"/>
              </w:rPr>
              <w:t>3</w:t>
            </w:r>
            <w:r w:rsidR="00E17BC8" w:rsidRPr="0082727A">
              <w:rPr>
                <w:sz w:val="24"/>
                <w:szCs w:val="24"/>
              </w:rPr>
              <w:t>8.000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33.469,70</w:t>
            </w:r>
          </w:p>
        </w:tc>
        <w:tc>
          <w:tcPr>
            <w:tcW w:w="1117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</w:t>
            </w:r>
            <w:r w:rsidR="00AB7BB4" w:rsidRPr="0082727A">
              <w:rPr>
                <w:sz w:val="24"/>
                <w:szCs w:val="24"/>
              </w:rPr>
              <w:t>%</w:t>
            </w:r>
          </w:p>
        </w:tc>
      </w:tr>
      <w:tr w:rsidR="00D636C8" w:rsidTr="00690E48">
        <w:tc>
          <w:tcPr>
            <w:tcW w:w="4171" w:type="dxa"/>
          </w:tcPr>
          <w:p w:rsidR="00E17AAD" w:rsidRPr="00D87FFA" w:rsidRDefault="00695337" w:rsidP="00E17A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4716B6" w:rsidRPr="00D87FFA">
              <w:rPr>
                <w:b/>
                <w:sz w:val="24"/>
                <w:szCs w:val="24"/>
              </w:rPr>
              <w:t>Aktivnost A310906 Besplatne menstrualne potrepštine</w:t>
            </w:r>
          </w:p>
        </w:tc>
        <w:tc>
          <w:tcPr>
            <w:tcW w:w="1492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4716B6" w:rsidRDefault="004716B6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1.1.3 Opći prihodi i primici-pojačan standard</w:t>
            </w:r>
          </w:p>
        </w:tc>
        <w:tc>
          <w:tcPr>
            <w:tcW w:w="1492" w:type="dxa"/>
          </w:tcPr>
          <w:p w:rsidR="00E17AAD" w:rsidRPr="0082727A" w:rsidRDefault="00042529" w:rsidP="0082727A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17BC8" w:rsidRPr="0082727A" w:rsidRDefault="00E17BC8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4716B6" w:rsidRDefault="004716B6" w:rsidP="00E17AAD">
            <w:pPr>
              <w:rPr>
                <w:sz w:val="24"/>
                <w:szCs w:val="24"/>
              </w:rPr>
            </w:pPr>
            <w:r w:rsidRPr="004716B6">
              <w:rPr>
                <w:sz w:val="24"/>
                <w:szCs w:val="24"/>
              </w:rPr>
              <w:t>Izvor 5.2.1 Pomoći iz drugih proračuna</w:t>
            </w:r>
          </w:p>
        </w:tc>
        <w:tc>
          <w:tcPr>
            <w:tcW w:w="1492" w:type="dxa"/>
          </w:tcPr>
          <w:p w:rsidR="00E17AAD" w:rsidRPr="0082727A" w:rsidRDefault="00E17BC8" w:rsidP="0082727A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2.0</w:t>
            </w:r>
            <w:r w:rsidR="00522384" w:rsidRPr="0082727A">
              <w:rPr>
                <w:sz w:val="24"/>
                <w:szCs w:val="24"/>
              </w:rPr>
              <w:t>0</w:t>
            </w:r>
            <w:r w:rsidR="00042529" w:rsidRPr="0082727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A30E7E" w:rsidRDefault="00695337" w:rsidP="00E17A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4716B6" w:rsidRPr="00A30E7E">
              <w:rPr>
                <w:b/>
                <w:sz w:val="24"/>
                <w:szCs w:val="24"/>
              </w:rPr>
              <w:t>Aktivnost T310903 Sufinanciranje projekata prijavljenih na natječaje europskih fondova</w:t>
            </w:r>
          </w:p>
        </w:tc>
        <w:tc>
          <w:tcPr>
            <w:tcW w:w="1492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8"/>
                <w:szCs w:val="28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4716B6" w:rsidRDefault="004716B6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1.1.3 Opći prihodi i primici-pojačan standard</w:t>
            </w:r>
          </w:p>
        </w:tc>
        <w:tc>
          <w:tcPr>
            <w:tcW w:w="1492" w:type="dxa"/>
          </w:tcPr>
          <w:p w:rsidR="00E17AAD" w:rsidRPr="0082727A" w:rsidRDefault="00E17BC8" w:rsidP="0082727A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1.200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674,95</w:t>
            </w:r>
          </w:p>
        </w:tc>
        <w:tc>
          <w:tcPr>
            <w:tcW w:w="1117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56,2%</w:t>
            </w:r>
          </w:p>
        </w:tc>
      </w:tr>
      <w:tr w:rsidR="00D636C8" w:rsidTr="00690E48">
        <w:tc>
          <w:tcPr>
            <w:tcW w:w="4171" w:type="dxa"/>
          </w:tcPr>
          <w:p w:rsidR="00E17AAD" w:rsidRPr="00A30E7E" w:rsidRDefault="00695337" w:rsidP="00B676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B6760F" w:rsidRPr="00A30E7E">
              <w:rPr>
                <w:b/>
                <w:sz w:val="24"/>
                <w:szCs w:val="24"/>
              </w:rPr>
              <w:t xml:space="preserve">Aktivnost A310905 Izvannastavne i ostale aktivnosti </w:t>
            </w:r>
          </w:p>
        </w:tc>
        <w:tc>
          <w:tcPr>
            <w:tcW w:w="1492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17AAD" w:rsidRPr="0082727A" w:rsidRDefault="00E17AAD" w:rsidP="0082727A">
            <w:pPr>
              <w:jc w:val="right"/>
              <w:rPr>
                <w:sz w:val="24"/>
                <w:szCs w:val="24"/>
              </w:rPr>
            </w:pPr>
          </w:p>
        </w:tc>
      </w:tr>
      <w:tr w:rsidR="00D636C8" w:rsidTr="00690E48">
        <w:tc>
          <w:tcPr>
            <w:tcW w:w="4171" w:type="dxa"/>
          </w:tcPr>
          <w:p w:rsidR="00E17AAD" w:rsidRPr="00B6760F" w:rsidRDefault="00B6760F" w:rsidP="00E1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1.1.3 Opći prihodi i primici-pojačan standard</w:t>
            </w:r>
          </w:p>
        </w:tc>
        <w:tc>
          <w:tcPr>
            <w:tcW w:w="1492" w:type="dxa"/>
          </w:tcPr>
          <w:p w:rsidR="00E17AAD" w:rsidRPr="0082727A" w:rsidRDefault="00522384" w:rsidP="0082727A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E17AAD" w:rsidRPr="0082727A" w:rsidRDefault="00736EAD" w:rsidP="008272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117" w:type="dxa"/>
          </w:tcPr>
          <w:p w:rsidR="00E17AAD" w:rsidRPr="0082727A" w:rsidRDefault="00EA5A72" w:rsidP="00736EAD">
            <w:pPr>
              <w:jc w:val="right"/>
              <w:rPr>
                <w:sz w:val="24"/>
                <w:szCs w:val="24"/>
              </w:rPr>
            </w:pPr>
            <w:r w:rsidRPr="0082727A">
              <w:rPr>
                <w:sz w:val="24"/>
                <w:szCs w:val="24"/>
              </w:rPr>
              <w:t>1</w:t>
            </w:r>
            <w:r w:rsidR="00736EAD">
              <w:rPr>
                <w:sz w:val="24"/>
                <w:szCs w:val="24"/>
              </w:rPr>
              <w:t>16,67</w:t>
            </w:r>
            <w:r w:rsidRPr="0082727A">
              <w:rPr>
                <w:sz w:val="24"/>
                <w:szCs w:val="24"/>
              </w:rPr>
              <w:t>%</w:t>
            </w:r>
          </w:p>
        </w:tc>
      </w:tr>
    </w:tbl>
    <w:p w:rsidR="00E17AAD" w:rsidRPr="00E17AAD" w:rsidRDefault="00E17AAD" w:rsidP="00E17AAD">
      <w:pPr>
        <w:ind w:left="360"/>
        <w:rPr>
          <w:sz w:val="28"/>
          <w:szCs w:val="28"/>
        </w:rPr>
      </w:pPr>
    </w:p>
    <w:p w:rsidR="00E85865" w:rsidRDefault="00E85865" w:rsidP="00E85865">
      <w:pPr>
        <w:rPr>
          <w:sz w:val="28"/>
          <w:szCs w:val="28"/>
        </w:rPr>
      </w:pPr>
    </w:p>
    <w:p w:rsidR="005414C1" w:rsidRDefault="005414C1" w:rsidP="00E85865">
      <w:pPr>
        <w:rPr>
          <w:sz w:val="28"/>
          <w:szCs w:val="28"/>
        </w:rPr>
      </w:pPr>
    </w:p>
    <w:p w:rsidR="005414C1" w:rsidRDefault="005414C1" w:rsidP="00E85865">
      <w:pPr>
        <w:rPr>
          <w:sz w:val="28"/>
          <w:szCs w:val="28"/>
        </w:rPr>
      </w:pPr>
    </w:p>
    <w:p w:rsidR="00A30E7E" w:rsidRDefault="00953DDB" w:rsidP="00E91D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 okviru programa d</w:t>
      </w:r>
      <w:r w:rsidR="00A30E7E">
        <w:rPr>
          <w:sz w:val="28"/>
          <w:szCs w:val="28"/>
        </w:rPr>
        <w:t>jelatnost ustanova osnovnog školstva provedene su sljedeće aktivnosti:</w:t>
      </w:r>
    </w:p>
    <w:p w:rsidR="00A30E7E" w:rsidRPr="009B446C" w:rsidRDefault="00A30E7E" w:rsidP="00A30E7E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9B446C">
        <w:rPr>
          <w:b/>
          <w:sz w:val="28"/>
          <w:szCs w:val="28"/>
        </w:rPr>
        <w:t>Aktivnost A310901 Redovna djelatnost proračunskih korisnika</w:t>
      </w:r>
    </w:p>
    <w:p w:rsidR="00A30E7E" w:rsidRDefault="00A30E7E" w:rsidP="00E91D04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Ukupno izvršeni rashodi u ovoj aktivnosti </w:t>
      </w:r>
      <w:r w:rsidR="001917B3">
        <w:rPr>
          <w:sz w:val="28"/>
          <w:szCs w:val="28"/>
        </w:rPr>
        <w:t>pr</w:t>
      </w:r>
      <w:r>
        <w:rPr>
          <w:sz w:val="28"/>
          <w:szCs w:val="28"/>
        </w:rPr>
        <w:t>ema izvorima financiranja:</w:t>
      </w:r>
    </w:p>
    <w:p w:rsidR="006E59BA" w:rsidRDefault="000E0315" w:rsidP="00192FC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6E59BA">
        <w:rPr>
          <w:sz w:val="28"/>
          <w:szCs w:val="28"/>
        </w:rPr>
        <w:t>Opći prihodi i primici -</w:t>
      </w:r>
      <w:r w:rsidR="00A30E7E" w:rsidRPr="006E59BA">
        <w:rPr>
          <w:sz w:val="28"/>
          <w:szCs w:val="28"/>
        </w:rPr>
        <w:t xml:space="preserve"> pojačan standard </w:t>
      </w:r>
      <w:r w:rsidRPr="006E59BA">
        <w:rPr>
          <w:sz w:val="28"/>
          <w:szCs w:val="28"/>
        </w:rPr>
        <w:t>-</w:t>
      </w:r>
      <w:r w:rsidR="006E59BA" w:rsidRPr="006E59BA">
        <w:rPr>
          <w:sz w:val="28"/>
          <w:szCs w:val="28"/>
        </w:rPr>
        <w:t>1.954,54</w:t>
      </w:r>
      <w:r w:rsidR="004E0B43" w:rsidRPr="006E59BA">
        <w:rPr>
          <w:sz w:val="28"/>
          <w:szCs w:val="28"/>
        </w:rPr>
        <w:t xml:space="preserve"> € ili </w:t>
      </w:r>
      <w:r w:rsidR="006E59BA" w:rsidRPr="006E59BA">
        <w:rPr>
          <w:sz w:val="28"/>
          <w:szCs w:val="28"/>
        </w:rPr>
        <w:t>8,85</w:t>
      </w:r>
      <w:r w:rsidR="004E0B43" w:rsidRPr="006E59BA">
        <w:rPr>
          <w:sz w:val="28"/>
          <w:szCs w:val="28"/>
        </w:rPr>
        <w:t>% u odnosu n</w:t>
      </w:r>
      <w:r w:rsidR="00C840B9" w:rsidRPr="006E59BA">
        <w:rPr>
          <w:sz w:val="28"/>
          <w:szCs w:val="28"/>
        </w:rPr>
        <w:t>a plan a odnose se na</w:t>
      </w:r>
      <w:r w:rsidR="0039748F">
        <w:rPr>
          <w:sz w:val="28"/>
          <w:szCs w:val="28"/>
        </w:rPr>
        <w:t>isplatu</w:t>
      </w:r>
      <w:r w:rsidR="00C840B9" w:rsidRPr="006E59BA">
        <w:rPr>
          <w:sz w:val="28"/>
          <w:szCs w:val="28"/>
        </w:rPr>
        <w:t xml:space="preserve"> </w:t>
      </w:r>
      <w:r w:rsidR="006E59BA" w:rsidRPr="006E59BA">
        <w:rPr>
          <w:sz w:val="28"/>
          <w:szCs w:val="28"/>
        </w:rPr>
        <w:t>n</w:t>
      </w:r>
      <w:r w:rsidR="004E0B43" w:rsidRPr="006E59BA">
        <w:rPr>
          <w:sz w:val="28"/>
          <w:szCs w:val="28"/>
        </w:rPr>
        <w:t>aknade za rad Školskog odbora</w:t>
      </w:r>
      <w:r w:rsidR="0082727A" w:rsidRPr="006E59BA">
        <w:rPr>
          <w:sz w:val="28"/>
          <w:szCs w:val="28"/>
        </w:rPr>
        <w:t xml:space="preserve"> </w:t>
      </w:r>
      <w:r w:rsidR="006E59BA">
        <w:rPr>
          <w:sz w:val="28"/>
          <w:szCs w:val="28"/>
        </w:rPr>
        <w:t>.</w:t>
      </w:r>
    </w:p>
    <w:p w:rsidR="004E0B43" w:rsidRPr="006E59BA" w:rsidRDefault="00C840B9" w:rsidP="00192FC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6E59BA">
        <w:rPr>
          <w:sz w:val="28"/>
          <w:szCs w:val="28"/>
        </w:rPr>
        <w:t xml:space="preserve">Decentralizirana </w:t>
      </w:r>
      <w:r w:rsidR="0082727A" w:rsidRPr="006E59BA">
        <w:rPr>
          <w:sz w:val="28"/>
          <w:szCs w:val="28"/>
        </w:rPr>
        <w:t xml:space="preserve">sredstva </w:t>
      </w:r>
      <w:r w:rsidR="0039748F">
        <w:rPr>
          <w:sz w:val="28"/>
          <w:szCs w:val="28"/>
        </w:rPr>
        <w:t>40.412,44</w:t>
      </w:r>
      <w:r w:rsidR="004E0B43" w:rsidRPr="006E59BA">
        <w:rPr>
          <w:sz w:val="28"/>
          <w:szCs w:val="28"/>
        </w:rPr>
        <w:t xml:space="preserve"> € ili </w:t>
      </w:r>
      <w:r w:rsidR="0039748F">
        <w:rPr>
          <w:sz w:val="28"/>
          <w:szCs w:val="28"/>
        </w:rPr>
        <w:t>47,10</w:t>
      </w:r>
      <w:r w:rsidR="00EF55D5" w:rsidRPr="006E59BA">
        <w:rPr>
          <w:sz w:val="28"/>
          <w:szCs w:val="28"/>
        </w:rPr>
        <w:t xml:space="preserve"> </w:t>
      </w:r>
      <w:r w:rsidR="004E0B43" w:rsidRPr="006E59BA">
        <w:rPr>
          <w:sz w:val="28"/>
          <w:szCs w:val="28"/>
        </w:rPr>
        <w:t xml:space="preserve">% u odnosu na </w:t>
      </w:r>
      <w:r w:rsidR="00034AF5" w:rsidRPr="006E59BA">
        <w:rPr>
          <w:sz w:val="28"/>
          <w:szCs w:val="28"/>
        </w:rPr>
        <w:t>plan, a odnose se na materijalne rashode,rashode za usluge</w:t>
      </w:r>
      <w:r w:rsidR="004E0B43" w:rsidRPr="006E59BA">
        <w:rPr>
          <w:sz w:val="28"/>
          <w:szCs w:val="28"/>
        </w:rPr>
        <w:t xml:space="preserve"> i financijske rashode</w:t>
      </w:r>
      <w:r w:rsidR="00E91D04" w:rsidRPr="006E59BA">
        <w:rPr>
          <w:sz w:val="28"/>
          <w:szCs w:val="28"/>
        </w:rPr>
        <w:t>.</w:t>
      </w:r>
    </w:p>
    <w:p w:rsidR="004E0B43" w:rsidRDefault="00C840B9" w:rsidP="00E91D0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Prih</w:t>
      </w:r>
      <w:r w:rsidR="0082727A">
        <w:rPr>
          <w:sz w:val="28"/>
          <w:szCs w:val="28"/>
        </w:rPr>
        <w:t xml:space="preserve">odi za posebne namjene </w:t>
      </w:r>
      <w:r w:rsidR="0039748F">
        <w:rPr>
          <w:sz w:val="28"/>
          <w:szCs w:val="28"/>
        </w:rPr>
        <w:t>58.572,71</w:t>
      </w:r>
      <w:r w:rsidR="004E0B43">
        <w:rPr>
          <w:sz w:val="28"/>
          <w:szCs w:val="28"/>
        </w:rPr>
        <w:t xml:space="preserve"> € ili </w:t>
      </w:r>
      <w:r w:rsidR="0039748F">
        <w:rPr>
          <w:sz w:val="28"/>
          <w:szCs w:val="28"/>
        </w:rPr>
        <w:t>40,12</w:t>
      </w:r>
      <w:r w:rsidR="004E0B43">
        <w:rPr>
          <w:sz w:val="28"/>
          <w:szCs w:val="28"/>
        </w:rPr>
        <w:t xml:space="preserve"> % u odnosu na plan, a odnose se na materijalne rashode, rashode za materijal i energiju, rashode za usluge i ostale nespomenute rashode poslovanja</w:t>
      </w:r>
      <w:r w:rsidR="00E91D04">
        <w:rPr>
          <w:sz w:val="28"/>
          <w:szCs w:val="28"/>
        </w:rPr>
        <w:t>.</w:t>
      </w:r>
    </w:p>
    <w:p w:rsidR="004E0B43" w:rsidRDefault="00C840B9" w:rsidP="00E91D0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Pomoć</w:t>
      </w:r>
      <w:r w:rsidR="0082727A">
        <w:rPr>
          <w:sz w:val="28"/>
          <w:szCs w:val="28"/>
        </w:rPr>
        <w:t xml:space="preserve">i iz drugih proračuna </w:t>
      </w:r>
      <w:r w:rsidR="0039748F">
        <w:rPr>
          <w:sz w:val="28"/>
          <w:szCs w:val="28"/>
        </w:rPr>
        <w:t>830.917,29</w:t>
      </w:r>
      <w:r w:rsidR="004E0B43">
        <w:rPr>
          <w:sz w:val="28"/>
          <w:szCs w:val="28"/>
        </w:rPr>
        <w:t xml:space="preserve"> € ili </w:t>
      </w:r>
      <w:r w:rsidR="0039748F">
        <w:rPr>
          <w:sz w:val="28"/>
          <w:szCs w:val="28"/>
        </w:rPr>
        <w:t>41,90</w:t>
      </w:r>
      <w:r w:rsidR="004E0B43">
        <w:rPr>
          <w:sz w:val="28"/>
          <w:szCs w:val="28"/>
        </w:rPr>
        <w:t xml:space="preserve"> % u odnosu na plan,</w:t>
      </w:r>
      <w:r w:rsidR="009B446C">
        <w:rPr>
          <w:sz w:val="28"/>
          <w:szCs w:val="28"/>
        </w:rPr>
        <w:t xml:space="preserve"> a odnosi se na isplaćene plaće, prijevoz i</w:t>
      </w:r>
      <w:r w:rsidR="004E0B43">
        <w:rPr>
          <w:sz w:val="28"/>
          <w:szCs w:val="28"/>
        </w:rPr>
        <w:t xml:space="preserve"> naknade</w:t>
      </w:r>
      <w:r w:rsidR="00E91D04">
        <w:rPr>
          <w:sz w:val="28"/>
          <w:szCs w:val="28"/>
        </w:rPr>
        <w:t xml:space="preserve"> </w:t>
      </w:r>
      <w:r w:rsidR="004E0B43">
        <w:rPr>
          <w:sz w:val="28"/>
          <w:szCs w:val="28"/>
        </w:rPr>
        <w:t xml:space="preserve"> </w:t>
      </w:r>
      <w:r w:rsidR="00EF55D5">
        <w:rPr>
          <w:sz w:val="28"/>
          <w:szCs w:val="28"/>
        </w:rPr>
        <w:t>zaposlenicima</w:t>
      </w:r>
      <w:r w:rsidR="00E91D04">
        <w:rPr>
          <w:sz w:val="28"/>
          <w:szCs w:val="28"/>
        </w:rPr>
        <w:t>.</w:t>
      </w:r>
    </w:p>
    <w:p w:rsidR="00C840B9" w:rsidRPr="00C840B9" w:rsidRDefault="00034AF5" w:rsidP="00C840B9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Pomoći t</w:t>
      </w:r>
      <w:r w:rsidR="000E0315">
        <w:rPr>
          <w:sz w:val="28"/>
          <w:szCs w:val="28"/>
        </w:rPr>
        <w:t>emeljem prijenosa EU sredstava -</w:t>
      </w:r>
      <w:r w:rsidR="0039748F">
        <w:rPr>
          <w:sz w:val="28"/>
          <w:szCs w:val="28"/>
        </w:rPr>
        <w:t>8.049,00</w:t>
      </w:r>
      <w:r>
        <w:rPr>
          <w:sz w:val="28"/>
          <w:szCs w:val="28"/>
        </w:rPr>
        <w:t xml:space="preserve"> ili </w:t>
      </w:r>
      <w:r w:rsidR="0039748F">
        <w:rPr>
          <w:sz w:val="28"/>
          <w:szCs w:val="28"/>
        </w:rPr>
        <w:t>80,49</w:t>
      </w:r>
      <w:r>
        <w:rPr>
          <w:sz w:val="28"/>
          <w:szCs w:val="28"/>
        </w:rPr>
        <w:t xml:space="preserve"> % odnosi se na Erasmus + projekt na koji se škola prijavila, Agencija za mobilnost i programe  je prebacila 80% ugovorenih sredstava</w:t>
      </w:r>
      <w:r w:rsidR="0003206C">
        <w:rPr>
          <w:sz w:val="28"/>
          <w:szCs w:val="28"/>
        </w:rPr>
        <w:t xml:space="preserve"> u 2024.godini</w:t>
      </w:r>
      <w:r>
        <w:rPr>
          <w:sz w:val="28"/>
          <w:szCs w:val="28"/>
        </w:rPr>
        <w:t xml:space="preserve"> a većina aktivnosti po Ugovoru</w:t>
      </w:r>
      <w:r w:rsidR="00C840B9">
        <w:rPr>
          <w:sz w:val="28"/>
          <w:szCs w:val="28"/>
        </w:rPr>
        <w:t xml:space="preserve"> odvija</w:t>
      </w:r>
      <w:r w:rsidR="0039748F">
        <w:rPr>
          <w:sz w:val="28"/>
          <w:szCs w:val="28"/>
        </w:rPr>
        <w:t>la se</w:t>
      </w:r>
      <w:r>
        <w:rPr>
          <w:sz w:val="28"/>
          <w:szCs w:val="28"/>
        </w:rPr>
        <w:t xml:space="preserve"> u 2025. </w:t>
      </w:r>
      <w:r w:rsidR="0039748F">
        <w:rPr>
          <w:sz w:val="28"/>
          <w:szCs w:val="28"/>
        </w:rPr>
        <w:t xml:space="preserve">i 2026. </w:t>
      </w:r>
      <w:r>
        <w:rPr>
          <w:sz w:val="28"/>
          <w:szCs w:val="28"/>
        </w:rPr>
        <w:t>godini</w:t>
      </w:r>
      <w:r w:rsidR="00C840B9">
        <w:rPr>
          <w:sz w:val="28"/>
          <w:szCs w:val="28"/>
        </w:rPr>
        <w:t>.</w:t>
      </w:r>
    </w:p>
    <w:p w:rsidR="00B24079" w:rsidRDefault="00B24079" w:rsidP="00B24079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B24079">
        <w:rPr>
          <w:b/>
          <w:sz w:val="28"/>
          <w:szCs w:val="28"/>
        </w:rPr>
        <w:t>Aktivnost K310901 Održavanje i opremanje osnovnih škola</w:t>
      </w:r>
    </w:p>
    <w:p w:rsidR="00B24079" w:rsidRPr="0003206C" w:rsidRDefault="00E91D04" w:rsidP="00E91D04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Prihodi za posebne namjene </w:t>
      </w:r>
      <w:r w:rsidR="000E0315">
        <w:rPr>
          <w:sz w:val="28"/>
          <w:szCs w:val="28"/>
        </w:rPr>
        <w:t>-</w:t>
      </w:r>
      <w:r w:rsidR="0039748F">
        <w:rPr>
          <w:sz w:val="28"/>
          <w:szCs w:val="28"/>
        </w:rPr>
        <w:t>33.469,70</w:t>
      </w:r>
      <w:r w:rsidR="00B24079">
        <w:rPr>
          <w:sz w:val="28"/>
          <w:szCs w:val="28"/>
        </w:rPr>
        <w:t xml:space="preserve"> € ili </w:t>
      </w:r>
      <w:r w:rsidR="0039748F">
        <w:rPr>
          <w:sz w:val="28"/>
          <w:szCs w:val="28"/>
        </w:rPr>
        <w:t>24,25</w:t>
      </w:r>
      <w:r w:rsidR="00B24079">
        <w:rPr>
          <w:sz w:val="28"/>
          <w:szCs w:val="28"/>
        </w:rPr>
        <w:t xml:space="preserve"> % u odnosu na plan, a odnosi se na nabavu novi</w:t>
      </w:r>
      <w:r w:rsidR="00695337">
        <w:rPr>
          <w:sz w:val="28"/>
          <w:szCs w:val="28"/>
        </w:rPr>
        <w:t xml:space="preserve">h </w:t>
      </w:r>
      <w:r w:rsidR="00953D07">
        <w:rPr>
          <w:sz w:val="28"/>
          <w:szCs w:val="28"/>
        </w:rPr>
        <w:t xml:space="preserve"> glazbenih </w:t>
      </w:r>
      <w:r w:rsidR="00695337">
        <w:rPr>
          <w:sz w:val="28"/>
          <w:szCs w:val="28"/>
        </w:rPr>
        <w:t>instrumenata, uredske opreme</w:t>
      </w:r>
      <w:r w:rsidR="0039748F">
        <w:rPr>
          <w:sz w:val="28"/>
          <w:szCs w:val="28"/>
        </w:rPr>
        <w:t xml:space="preserve"> i</w:t>
      </w:r>
      <w:r w:rsidR="00953D07">
        <w:rPr>
          <w:sz w:val="28"/>
          <w:szCs w:val="28"/>
        </w:rPr>
        <w:t xml:space="preserve"> namještaj</w:t>
      </w:r>
      <w:r w:rsidR="0039748F">
        <w:rPr>
          <w:sz w:val="28"/>
          <w:szCs w:val="28"/>
        </w:rPr>
        <w:t>a.</w:t>
      </w:r>
    </w:p>
    <w:p w:rsidR="00B24079" w:rsidRPr="00B24079" w:rsidRDefault="006E627C" w:rsidP="00B24079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Aktivnost A310905 Izvannastavne i ostale aktivnosti</w:t>
      </w:r>
    </w:p>
    <w:p w:rsidR="00B24079" w:rsidRPr="0003206C" w:rsidRDefault="00B24079" w:rsidP="0003206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Opći prihodi </w:t>
      </w:r>
      <w:r w:rsidR="00E91D04">
        <w:rPr>
          <w:sz w:val="28"/>
          <w:szCs w:val="28"/>
        </w:rPr>
        <w:t>i primici -</w:t>
      </w:r>
      <w:r w:rsidR="00695337">
        <w:rPr>
          <w:sz w:val="28"/>
          <w:szCs w:val="28"/>
        </w:rPr>
        <w:t xml:space="preserve"> pojačani standard</w:t>
      </w:r>
      <w:r w:rsidR="00E91D04">
        <w:rPr>
          <w:sz w:val="28"/>
          <w:szCs w:val="28"/>
        </w:rPr>
        <w:t xml:space="preserve"> </w:t>
      </w:r>
      <w:r w:rsidR="00953D07">
        <w:rPr>
          <w:sz w:val="28"/>
          <w:szCs w:val="28"/>
        </w:rPr>
        <w:t>-</w:t>
      </w:r>
      <w:r w:rsidR="0039748F">
        <w:rPr>
          <w:sz w:val="28"/>
          <w:szCs w:val="28"/>
        </w:rPr>
        <w:t>70</w:t>
      </w:r>
      <w:r w:rsidR="006E627C">
        <w:rPr>
          <w:sz w:val="28"/>
          <w:szCs w:val="28"/>
        </w:rPr>
        <w:t>0,00</w:t>
      </w:r>
      <w:r>
        <w:rPr>
          <w:sz w:val="28"/>
          <w:szCs w:val="28"/>
        </w:rPr>
        <w:t xml:space="preserve"> € </w:t>
      </w:r>
      <w:r w:rsidR="006E627C">
        <w:rPr>
          <w:sz w:val="28"/>
          <w:szCs w:val="28"/>
        </w:rPr>
        <w:t>nagrada Balthazar učenicima i profesorima koji su osvojili nagrade na državnim natjecanjima.</w:t>
      </w:r>
    </w:p>
    <w:p w:rsidR="001E6CA4" w:rsidRPr="001E6CA4" w:rsidRDefault="001E6CA4" w:rsidP="001E6CA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Aktivnost T310903 Sufinanciranje projekata prijavljenih na natječaje europskih fonoda </w:t>
      </w:r>
    </w:p>
    <w:p w:rsidR="0003206C" w:rsidRPr="0003206C" w:rsidRDefault="00E91D04" w:rsidP="0003206C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Opći prihodi i primici -</w:t>
      </w:r>
      <w:r w:rsidR="001E6CA4">
        <w:rPr>
          <w:sz w:val="28"/>
          <w:szCs w:val="28"/>
        </w:rPr>
        <w:t xml:space="preserve"> pojačan standard u iznosu od </w:t>
      </w:r>
      <w:r w:rsidR="001F4E77">
        <w:rPr>
          <w:sz w:val="28"/>
          <w:szCs w:val="28"/>
        </w:rPr>
        <w:t>-</w:t>
      </w:r>
      <w:r w:rsidR="0039748F">
        <w:rPr>
          <w:sz w:val="28"/>
          <w:szCs w:val="28"/>
        </w:rPr>
        <w:t>674,95</w:t>
      </w:r>
      <w:r w:rsidR="001E6CA4">
        <w:rPr>
          <w:sz w:val="28"/>
          <w:szCs w:val="28"/>
        </w:rPr>
        <w:t xml:space="preserve"> € odnosi se na</w:t>
      </w:r>
      <w:r w:rsidR="00695337">
        <w:rPr>
          <w:sz w:val="28"/>
          <w:szCs w:val="28"/>
        </w:rPr>
        <w:t xml:space="preserve"> isplatu naknade  za rad STP tehničara u sklopu projekta „e-Škole“.</w:t>
      </w:r>
    </w:p>
    <w:p w:rsidR="00695337" w:rsidRDefault="0003206C" w:rsidP="0003206C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Ravnateljica</w:t>
      </w:r>
      <w:r w:rsidR="005414C1" w:rsidRPr="0003206C">
        <w:rPr>
          <w:sz w:val="28"/>
          <w:szCs w:val="28"/>
        </w:rPr>
        <w:t>:</w:t>
      </w:r>
    </w:p>
    <w:p w:rsidR="0003206C" w:rsidRPr="0003206C" w:rsidRDefault="0003206C" w:rsidP="0003206C">
      <w:pPr>
        <w:ind w:left="720"/>
        <w:jc w:val="right"/>
        <w:rPr>
          <w:b/>
          <w:sz w:val="28"/>
          <w:szCs w:val="28"/>
        </w:rPr>
      </w:pPr>
      <w:r>
        <w:rPr>
          <w:sz w:val="28"/>
          <w:szCs w:val="28"/>
        </w:rPr>
        <w:t>Eda Rimanić, prof.</w:t>
      </w:r>
    </w:p>
    <w:p w:rsidR="00B24079" w:rsidRPr="00B24079" w:rsidRDefault="00B24079" w:rsidP="00B2407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B24079" w:rsidRPr="00B24079" w:rsidSect="009F68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868D9"/>
    <w:multiLevelType w:val="hybridMultilevel"/>
    <w:tmpl w:val="080E6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3DE0"/>
    <w:multiLevelType w:val="hybridMultilevel"/>
    <w:tmpl w:val="386AC9E0"/>
    <w:lvl w:ilvl="0" w:tplc="1DFE18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1E5D16"/>
    <w:multiLevelType w:val="hybridMultilevel"/>
    <w:tmpl w:val="AE207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5591C"/>
    <w:multiLevelType w:val="hybridMultilevel"/>
    <w:tmpl w:val="FB28D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71A18"/>
    <w:multiLevelType w:val="multilevel"/>
    <w:tmpl w:val="9022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D770586"/>
    <w:multiLevelType w:val="hybridMultilevel"/>
    <w:tmpl w:val="0542FA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366283"/>
    <w:multiLevelType w:val="hybridMultilevel"/>
    <w:tmpl w:val="9EBAC42C"/>
    <w:lvl w:ilvl="0" w:tplc="E3224B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65"/>
    <w:rsid w:val="0003206C"/>
    <w:rsid w:val="00034AF5"/>
    <w:rsid w:val="00042529"/>
    <w:rsid w:val="000B33B0"/>
    <w:rsid w:val="000E0315"/>
    <w:rsid w:val="000E72E8"/>
    <w:rsid w:val="0016281F"/>
    <w:rsid w:val="001917B3"/>
    <w:rsid w:val="001E6CA4"/>
    <w:rsid w:val="001F4E77"/>
    <w:rsid w:val="002300A7"/>
    <w:rsid w:val="002F11DD"/>
    <w:rsid w:val="003030B8"/>
    <w:rsid w:val="00324B7E"/>
    <w:rsid w:val="00341187"/>
    <w:rsid w:val="00342129"/>
    <w:rsid w:val="00373FC8"/>
    <w:rsid w:val="00384F14"/>
    <w:rsid w:val="0039748F"/>
    <w:rsid w:val="003B3F53"/>
    <w:rsid w:val="003F27B7"/>
    <w:rsid w:val="004611F0"/>
    <w:rsid w:val="004716B6"/>
    <w:rsid w:val="004729B0"/>
    <w:rsid w:val="00492A48"/>
    <w:rsid w:val="004E0B43"/>
    <w:rsid w:val="00522384"/>
    <w:rsid w:val="005414C1"/>
    <w:rsid w:val="00556E12"/>
    <w:rsid w:val="00586489"/>
    <w:rsid w:val="005D53C3"/>
    <w:rsid w:val="005F7FA7"/>
    <w:rsid w:val="0063069A"/>
    <w:rsid w:val="00634A64"/>
    <w:rsid w:val="006861BC"/>
    <w:rsid w:val="00690E48"/>
    <w:rsid w:val="00695337"/>
    <w:rsid w:val="006B4BAA"/>
    <w:rsid w:val="006C1A4D"/>
    <w:rsid w:val="006D670B"/>
    <w:rsid w:val="006E59BA"/>
    <w:rsid w:val="006E627C"/>
    <w:rsid w:val="0073061E"/>
    <w:rsid w:val="00731FD2"/>
    <w:rsid w:val="00736EAD"/>
    <w:rsid w:val="00747480"/>
    <w:rsid w:val="007A3568"/>
    <w:rsid w:val="007B50F9"/>
    <w:rsid w:val="00802E00"/>
    <w:rsid w:val="0082727A"/>
    <w:rsid w:val="008C35F0"/>
    <w:rsid w:val="00904D34"/>
    <w:rsid w:val="00924E76"/>
    <w:rsid w:val="009523BC"/>
    <w:rsid w:val="00953D07"/>
    <w:rsid w:val="00953DDB"/>
    <w:rsid w:val="00954441"/>
    <w:rsid w:val="009B446C"/>
    <w:rsid w:val="009B4FB7"/>
    <w:rsid w:val="009C7529"/>
    <w:rsid w:val="009C7876"/>
    <w:rsid w:val="009F686C"/>
    <w:rsid w:val="00A03444"/>
    <w:rsid w:val="00A10B53"/>
    <w:rsid w:val="00A2412E"/>
    <w:rsid w:val="00A27520"/>
    <w:rsid w:val="00A30E7E"/>
    <w:rsid w:val="00A37588"/>
    <w:rsid w:val="00A53D66"/>
    <w:rsid w:val="00A5420C"/>
    <w:rsid w:val="00A64CC3"/>
    <w:rsid w:val="00A746D8"/>
    <w:rsid w:val="00AB7BB4"/>
    <w:rsid w:val="00AE4C57"/>
    <w:rsid w:val="00B02048"/>
    <w:rsid w:val="00B24079"/>
    <w:rsid w:val="00B6760F"/>
    <w:rsid w:val="00B81D6C"/>
    <w:rsid w:val="00B94A3B"/>
    <w:rsid w:val="00BC40EF"/>
    <w:rsid w:val="00BD255D"/>
    <w:rsid w:val="00BE0CE2"/>
    <w:rsid w:val="00BF25CB"/>
    <w:rsid w:val="00C548D7"/>
    <w:rsid w:val="00C733CE"/>
    <w:rsid w:val="00C840B9"/>
    <w:rsid w:val="00C97B59"/>
    <w:rsid w:val="00D162A7"/>
    <w:rsid w:val="00D21E0D"/>
    <w:rsid w:val="00D33B9F"/>
    <w:rsid w:val="00D35CF1"/>
    <w:rsid w:val="00D636C8"/>
    <w:rsid w:val="00D87D51"/>
    <w:rsid w:val="00D87FFA"/>
    <w:rsid w:val="00DF3BB7"/>
    <w:rsid w:val="00E17AAD"/>
    <w:rsid w:val="00E17BC8"/>
    <w:rsid w:val="00E364DD"/>
    <w:rsid w:val="00E85865"/>
    <w:rsid w:val="00E902E1"/>
    <w:rsid w:val="00E91D04"/>
    <w:rsid w:val="00EA3B19"/>
    <w:rsid w:val="00EA5A72"/>
    <w:rsid w:val="00EF55D5"/>
    <w:rsid w:val="00F125D7"/>
    <w:rsid w:val="00F71FC8"/>
    <w:rsid w:val="00FB27A2"/>
    <w:rsid w:val="00FB3CB7"/>
    <w:rsid w:val="00FB60F0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F40B-CC9A-4C24-810F-753B0B5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2E1"/>
    <w:pPr>
      <w:ind w:left="720"/>
      <w:contextualSpacing/>
    </w:pPr>
  </w:style>
  <w:style w:type="table" w:styleId="TableGrid">
    <w:name w:val="Table Grid"/>
    <w:basedOn w:val="TableNormal"/>
    <w:uiPriority w:val="39"/>
    <w:rsid w:val="00E1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0391-FC66-4EBA-BCF3-8598FD3B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Pandžić</dc:creator>
  <cp:keywords/>
  <dc:description/>
  <cp:lastModifiedBy>User</cp:lastModifiedBy>
  <cp:revision>70</cp:revision>
  <cp:lastPrinted>2026-02-17T13:10:00Z</cp:lastPrinted>
  <dcterms:created xsi:type="dcterms:W3CDTF">2024-03-07T12:39:00Z</dcterms:created>
  <dcterms:modified xsi:type="dcterms:W3CDTF">2026-07-08T12:18:00Z</dcterms:modified>
</cp:coreProperties>
</file>